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3E70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*For Immediate Release*</w:t>
      </w:r>
      <w:r>
        <w:rPr>
          <w:rFonts w:ascii="Calibri" w:hAnsi="Calibri" w:cs="Calibri"/>
          <w:sz w:val="22"/>
          <w:szCs w:val="22"/>
        </w:rPr>
        <w:t> </w:t>
      </w:r>
    </w:p>
    <w:p w14:paraId="4B441C17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 </w:t>
      </w:r>
    </w:p>
    <w:p w14:paraId="0EF66A30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>The Royal Statistical Society comments on the appointment of the new National Statistician</w:t>
      </w:r>
      <w:r>
        <w:rPr>
          <w:rFonts w:ascii="Calibri" w:hAnsi="Calibri" w:cs="Calibri"/>
          <w:sz w:val="22"/>
          <w:szCs w:val="22"/>
        </w:rPr>
        <w:t> </w:t>
      </w:r>
    </w:p>
    <w:p w14:paraId="1E546006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 </w:t>
      </w:r>
    </w:p>
    <w:p w14:paraId="25F47C94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Royal Statistical Society (RSS) warmly welcomes the </w:t>
      </w:r>
      <w:hyperlink r:id="rId7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appointment</w:t>
        </w:r>
      </w:hyperlink>
      <w:r>
        <w:rPr>
          <w:rFonts w:ascii="Calibri" w:hAnsi="Calibri" w:cs="Calibri"/>
          <w:sz w:val="22"/>
          <w:szCs w:val="22"/>
        </w:rPr>
        <w:t> of Professor Sir Ian Diamond as National Statistician. We are proud that Sir Ian is a fellow of the RSS, and we wish him well in the new role. </w:t>
      </w:r>
    </w:p>
    <w:p w14:paraId="2F5C0EA9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 </w:t>
      </w:r>
    </w:p>
    <w:p w14:paraId="79AB3B83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>Commenting on the appointment, Hetan Shah, Executive Director of the Royal Statistical Society said</w:t>
      </w:r>
      <w:r>
        <w:rPr>
          <w:rFonts w:ascii="Calibri" w:hAnsi="Calibri" w:cs="Calibri"/>
          <w:sz w:val="22"/>
          <w:szCs w:val="22"/>
        </w:rPr>
        <w:t>:  </w:t>
      </w:r>
    </w:p>
    <w:p w14:paraId="391713CA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 </w:t>
      </w:r>
    </w:p>
    <w:p w14:paraId="455F0852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mphasis"/>
          <w:rFonts w:ascii="Calibri" w:hAnsi="Calibri" w:cs="Calibri"/>
          <w:sz w:val="22"/>
          <w:szCs w:val="22"/>
        </w:rPr>
        <w:t>“Ian Diamond is a great catch for the National Statistician role. Alongside being a </w:t>
      </w:r>
      <w:r w:rsidRPr="00EB7BBB">
        <w:rPr>
          <w:rStyle w:val="Emphasis"/>
          <w:rFonts w:ascii="Calibri" w:hAnsi="Calibri" w:cs="Calibri"/>
          <w:noProof/>
          <w:sz w:val="22"/>
          <w:szCs w:val="22"/>
          <w:u w:val="thick" w:color="E2534F"/>
        </w:rPr>
        <w:t>top class</w:t>
      </w:r>
      <w:r>
        <w:rPr>
          <w:rStyle w:val="Emphasis"/>
          <w:rFonts w:ascii="Calibri" w:hAnsi="Calibri" w:cs="Calibri"/>
          <w:sz w:val="22"/>
          <w:szCs w:val="22"/>
        </w:rPr>
        <w:t> statistician he is a visionary about the potential for data. He has unlimited stamina, which he will need to deliver the upcoming census. Most important of all he has political </w:t>
      </w:r>
      <w:r w:rsidRPr="00EB7BBB">
        <w:rPr>
          <w:rStyle w:val="Emphasis"/>
          <w:rFonts w:ascii="Calibri" w:hAnsi="Calibri" w:cs="Calibri"/>
          <w:noProof/>
          <w:sz w:val="22"/>
          <w:szCs w:val="22"/>
          <w:u w:val="thick" w:color="E2534F"/>
        </w:rPr>
        <w:t>nous,</w:t>
      </w:r>
      <w:r>
        <w:rPr>
          <w:rStyle w:val="Emphasis"/>
          <w:rFonts w:ascii="Calibri" w:hAnsi="Calibri" w:cs="Calibri"/>
          <w:sz w:val="22"/>
          <w:szCs w:val="22"/>
        </w:rPr>
        <w:t xml:space="preserve"> and will know how to navigate Whitehall at a time of political flux.”</w:t>
      </w:r>
      <w:r>
        <w:rPr>
          <w:rFonts w:ascii="Calibri" w:hAnsi="Calibri" w:cs="Calibri"/>
          <w:sz w:val="22"/>
          <w:szCs w:val="22"/>
        </w:rPr>
        <w:t> </w:t>
      </w:r>
    </w:p>
    <w:p w14:paraId="69CF06C1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 </w:t>
      </w:r>
    </w:p>
    <w:p w14:paraId="46431991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ENDS </w:t>
      </w:r>
    </w:p>
    <w:p w14:paraId="1738A865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 </w:t>
      </w:r>
    </w:p>
    <w:p w14:paraId="73A0E090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trong"/>
          <w:rFonts w:ascii="Calibri" w:hAnsi="Calibri" w:cs="Calibri"/>
          <w:sz w:val="22"/>
          <w:szCs w:val="22"/>
        </w:rPr>
        <w:t>Notes to editors</w:t>
      </w:r>
      <w:r>
        <w:rPr>
          <w:rFonts w:ascii="Calibri" w:hAnsi="Calibri" w:cs="Calibri"/>
          <w:sz w:val="22"/>
          <w:szCs w:val="22"/>
        </w:rPr>
        <w:t> </w:t>
      </w:r>
    </w:p>
    <w:p w14:paraId="7DD3E527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 </w:t>
      </w:r>
    </w:p>
    <w:p w14:paraId="450AF849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Hetan Shah is happy to provide further comments. For further comments please contact RSS’s Public Affairs &amp; Media Relations manager Daniel Lapedus </w:t>
      </w:r>
      <w:r>
        <w:rPr>
          <w:rFonts w:ascii="Calibri" w:hAnsi="Calibri" w:cs="Calibri"/>
          <w:sz w:val="22"/>
          <w:szCs w:val="22"/>
        </w:rPr>
        <w:t>on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 +44 (0)20 7614 3920 or at </w:t>
      </w:r>
      <w:hyperlink r:id="rId8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d.lapedus@rss.org.uk</w:t>
        </w:r>
      </w:hyperlink>
      <w:r>
        <w:rPr>
          <w:rFonts w:ascii="Calibri" w:hAnsi="Calibri" w:cs="Calibri"/>
          <w:sz w:val="22"/>
          <w:szCs w:val="22"/>
        </w:rPr>
        <w:t>. </w:t>
      </w:r>
    </w:p>
    <w:p w14:paraId="50E3F0BE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  <w:sz w:val="18"/>
          <w:szCs w:val="18"/>
        </w:rPr>
        <w:t> </w:t>
      </w:r>
    </w:p>
    <w:p w14:paraId="53979C43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 </w:t>
      </w:r>
      <w:hyperlink r:id="rId9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Royal Statistical Society</w:t>
        </w:r>
      </w:hyperlink>
      <w:r>
        <w:rPr>
          <w:rFonts w:ascii="Calibri" w:hAnsi="Calibri" w:cs="Calibri"/>
          <w:sz w:val="22"/>
          <w:szCs w:val="22"/>
        </w:rPr>
        <w:t> (RSS), founded in 1834, is one of the world's most distinguished and renowned statistical societies. It is a learned society for statistics, a professional body for statisticians and a charity which promotes statistics, data and evidence for the public good. Today the Society has over 10,000 members around the world. </w:t>
      </w:r>
    </w:p>
    <w:p w14:paraId="7A529E1D" w14:textId="77777777" w:rsidR="00EB7BBB" w:rsidRDefault="00EB7BBB" w:rsidP="00EB7BB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88AE54" w14:textId="77777777" w:rsidR="00E6336C" w:rsidRDefault="00E6336C"/>
    <w:sectPr w:rsidR="00E6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bUwsDAxtzAzMDBQ0lEKTi0uzszPAykwrAUAK1MVQiwAAAA="/>
  </w:docVars>
  <w:rsids>
    <w:rsidRoot w:val="00EB7BBB"/>
    <w:rsid w:val="00E6336C"/>
    <w:rsid w:val="00E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0108"/>
  <w15:chartTrackingRefBased/>
  <w15:docId w15:val="{CD1B1C43-1F5C-45CC-8C9F-D32E3FD5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7B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7BB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7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apedus@rss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tatisticsauthority.gov.uk/news/ian-diamond-appointed-as-uks-national-statisticia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s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3B721EF0DC7469013361A9C91CDA0" ma:contentTypeVersion="13" ma:contentTypeDescription="Create a new document." ma:contentTypeScope="" ma:versionID="3a653eaccc371cfd47c45139ef6769c2">
  <xsd:schema xmlns:xsd="http://www.w3.org/2001/XMLSchema" xmlns:xs="http://www.w3.org/2001/XMLSchema" xmlns:p="http://schemas.microsoft.com/office/2006/metadata/properties" xmlns:ns1="http://schemas.microsoft.com/sharepoint/v3" xmlns:ns3="5a0df995-1e80-4574-9934-9c33dc3c0b80" xmlns:ns4="f7a5e694-3724-4044-8f05-d373bb9763a4" targetNamespace="http://schemas.microsoft.com/office/2006/metadata/properties" ma:root="true" ma:fieldsID="6525b15e50a1968581fea8b71e09b01a" ns1:_="" ns3:_="" ns4:_="">
    <xsd:import namespace="http://schemas.microsoft.com/sharepoint/v3"/>
    <xsd:import namespace="5a0df995-1e80-4574-9934-9c33dc3c0b80"/>
    <xsd:import namespace="f7a5e694-3724-4044-8f05-d373bb976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f995-1e80-4574-9934-9c33dc3c0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5e694-3724-4044-8f05-d373bb976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D3D10B-E89F-4278-859A-13E342E32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0df995-1e80-4574-9934-9c33dc3c0b80"/>
    <ds:schemaRef ds:uri="f7a5e694-3724-4044-8f05-d373bb976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5504A-F583-406C-A1A3-58392B5F1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EF95B-5526-4DC2-86B9-9672191BD3D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0df995-1e80-4574-9934-9c33dc3c0b80"/>
    <ds:schemaRef ds:uri="http://purl.org/dc/elements/1.1/"/>
    <ds:schemaRef ds:uri="http://schemas.microsoft.com/office/2006/metadata/properties"/>
    <ds:schemaRef ds:uri="f7a5e694-3724-4044-8f05-d373bb9763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Lapedus</dc:creator>
  <cp:keywords/>
  <dc:description/>
  <cp:lastModifiedBy>Daniel Lapedus</cp:lastModifiedBy>
  <cp:revision>1</cp:revision>
  <dcterms:created xsi:type="dcterms:W3CDTF">2019-08-22T11:10:00Z</dcterms:created>
  <dcterms:modified xsi:type="dcterms:W3CDTF">2019-08-22T11:11:00Z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0x0101008253B721EF0DC7469013361A9C91CDA0</vt:lpwstr>
  </property>
</Properties>
</file>